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DC28" w14:textId="31E1053E" w:rsidR="0013754C" w:rsidRDefault="0013754C" w:rsidP="0013754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Complaint</w:t>
      </w:r>
      <w:r w:rsidR="00225378">
        <w:rPr>
          <w:b/>
          <w:sz w:val="28"/>
          <w:szCs w:val="28"/>
          <w:lang w:val="en-US"/>
        </w:rPr>
        <w:t xml:space="preserve"> about </w:t>
      </w:r>
      <w:r w:rsidR="00BF53F3">
        <w:rPr>
          <w:b/>
          <w:sz w:val="28"/>
          <w:szCs w:val="28"/>
          <w:lang w:val="en-US"/>
        </w:rPr>
        <w:t xml:space="preserve">teaching, supervision </w:t>
      </w:r>
      <w:r w:rsidR="00225378">
        <w:rPr>
          <w:b/>
          <w:sz w:val="28"/>
          <w:szCs w:val="28"/>
          <w:lang w:val="en-US"/>
        </w:rPr>
        <w:t>or other circumstances</w:t>
      </w:r>
    </w:p>
    <w:p w14:paraId="2092E807" w14:textId="342BCCF5" w:rsidR="0008069B" w:rsidRPr="0008069B" w:rsidRDefault="00BA62A6" w:rsidP="0013754C">
      <w:pPr>
        <w:rPr>
          <w:bCs/>
          <w:i/>
          <w:iCs/>
          <w:sz w:val="24"/>
          <w:szCs w:val="24"/>
          <w:lang w:val="en-US"/>
        </w:rPr>
      </w:pPr>
      <w:r w:rsidRPr="00BA62A6">
        <w:rPr>
          <w:bCs/>
          <w:i/>
          <w:iCs/>
          <w:sz w:val="24"/>
          <w:szCs w:val="24"/>
          <w:lang w:val="en-US"/>
        </w:rPr>
        <w:t xml:space="preserve">Depending on the character of your complaint, Student Affairs and </w:t>
      </w:r>
      <w:proofErr w:type="spellStart"/>
      <w:r w:rsidRPr="00BA62A6">
        <w:rPr>
          <w:bCs/>
          <w:i/>
          <w:iCs/>
          <w:sz w:val="24"/>
          <w:szCs w:val="24"/>
          <w:lang w:val="en-US"/>
        </w:rPr>
        <w:t>Programmes</w:t>
      </w:r>
      <w:proofErr w:type="spellEnd"/>
      <w:r w:rsidRPr="00BA62A6">
        <w:rPr>
          <w:bCs/>
          <w:i/>
          <w:iCs/>
          <w:sz w:val="24"/>
          <w:szCs w:val="24"/>
          <w:lang w:val="en-US"/>
        </w:rPr>
        <w:t xml:space="preserve"> will forward your complaint to the Head of </w:t>
      </w:r>
      <w:proofErr w:type="spellStart"/>
      <w:r w:rsidRPr="00BA62A6">
        <w:rPr>
          <w:bCs/>
          <w:i/>
          <w:iCs/>
          <w:sz w:val="24"/>
          <w:szCs w:val="24"/>
          <w:lang w:val="en-US"/>
        </w:rPr>
        <w:t>Programme</w:t>
      </w:r>
      <w:proofErr w:type="spellEnd"/>
      <w:r w:rsidRPr="00BA62A6">
        <w:rPr>
          <w:bCs/>
          <w:i/>
          <w:iCs/>
          <w:sz w:val="24"/>
          <w:szCs w:val="24"/>
          <w:lang w:val="en-US"/>
        </w:rPr>
        <w:t xml:space="preserve"> or the relevant manager. Note that your complaint will not result in a re-assessment of your exam or project and cannot be anonymous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3754C" w:rsidRPr="00BA62A6" w14:paraId="754ED8CF" w14:textId="77777777" w:rsidTr="00055C05">
        <w:tc>
          <w:tcPr>
            <w:tcW w:w="1838" w:type="dxa"/>
            <w:shd w:val="clear" w:color="auto" w:fill="000000" w:themeFill="text1"/>
          </w:tcPr>
          <w:p w14:paraId="7C687700" w14:textId="77777777" w:rsidR="0013754C" w:rsidRPr="00BF18DC" w:rsidRDefault="0013754C" w:rsidP="00055C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0" w:type="dxa"/>
            <w:shd w:val="clear" w:color="auto" w:fill="000000" w:themeFill="text1"/>
          </w:tcPr>
          <w:p w14:paraId="4EAA4611" w14:textId="77777777" w:rsidR="0013754C" w:rsidRPr="007F6A3C" w:rsidRDefault="0013754C" w:rsidP="00055C05">
            <w:pPr>
              <w:rPr>
                <w:sz w:val="20"/>
                <w:szCs w:val="20"/>
                <w:lang w:val="en-US"/>
              </w:rPr>
            </w:pPr>
          </w:p>
        </w:tc>
      </w:tr>
      <w:tr w:rsidR="0013754C" w:rsidRPr="00533454" w14:paraId="78C04C78" w14:textId="77777777" w:rsidTr="00055C05">
        <w:tc>
          <w:tcPr>
            <w:tcW w:w="1838" w:type="dxa"/>
            <w:shd w:val="clear" w:color="auto" w:fill="FFFFFF" w:themeFill="background1"/>
          </w:tcPr>
          <w:p w14:paraId="6CE066D9" w14:textId="1FDEC448"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Name</w:t>
            </w:r>
            <w:r w:rsidR="00BF53F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90" w:type="dxa"/>
            <w:shd w:val="clear" w:color="auto" w:fill="FFFFFF" w:themeFill="background1"/>
          </w:tcPr>
          <w:p w14:paraId="77D6712A" w14:textId="77777777" w:rsidR="0013754C" w:rsidRPr="00533454" w:rsidRDefault="0013754C" w:rsidP="00055C05">
            <w:pPr>
              <w:ind w:firstLine="1304"/>
              <w:rPr>
                <w:sz w:val="20"/>
                <w:szCs w:val="20"/>
                <w:lang w:val="en-GB"/>
              </w:rPr>
            </w:pPr>
          </w:p>
        </w:tc>
      </w:tr>
      <w:tr w:rsidR="0013754C" w:rsidRPr="00533454" w14:paraId="46E44F39" w14:textId="77777777" w:rsidTr="00055C05">
        <w:tc>
          <w:tcPr>
            <w:tcW w:w="1838" w:type="dxa"/>
            <w:shd w:val="clear" w:color="auto" w:fill="FFFFFF" w:themeFill="background1"/>
          </w:tcPr>
          <w:p w14:paraId="04428D4F" w14:textId="77777777"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790" w:type="dxa"/>
            <w:shd w:val="clear" w:color="auto" w:fill="FFFFFF" w:themeFill="background1"/>
          </w:tcPr>
          <w:p w14:paraId="0833D0F7" w14:textId="77777777"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</w:p>
        </w:tc>
      </w:tr>
      <w:tr w:rsidR="0013754C" w:rsidRPr="00533454" w14:paraId="1DD88D55" w14:textId="77777777" w:rsidTr="00055C05">
        <w:tc>
          <w:tcPr>
            <w:tcW w:w="1838" w:type="dxa"/>
            <w:shd w:val="clear" w:color="auto" w:fill="FFFFFF" w:themeFill="background1"/>
          </w:tcPr>
          <w:p w14:paraId="3FC02017" w14:textId="77777777"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7790" w:type="dxa"/>
            <w:shd w:val="clear" w:color="auto" w:fill="FFFFFF" w:themeFill="background1"/>
          </w:tcPr>
          <w:p w14:paraId="489BD8CA" w14:textId="77777777"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</w:p>
        </w:tc>
      </w:tr>
      <w:tr w:rsidR="0013754C" w:rsidRPr="00533454" w14:paraId="3E2E5CF3" w14:textId="77777777" w:rsidTr="00055C05">
        <w:tc>
          <w:tcPr>
            <w:tcW w:w="1838" w:type="dxa"/>
            <w:shd w:val="clear" w:color="auto" w:fill="FFFFFF" w:themeFill="background1"/>
          </w:tcPr>
          <w:p w14:paraId="17B2C874" w14:textId="77777777"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ITU email</w:t>
            </w:r>
          </w:p>
        </w:tc>
        <w:tc>
          <w:tcPr>
            <w:tcW w:w="7790" w:type="dxa"/>
            <w:shd w:val="clear" w:color="auto" w:fill="FFFFFF" w:themeFill="background1"/>
          </w:tcPr>
          <w:p w14:paraId="40C0C40F" w14:textId="77777777" w:rsidR="0013754C" w:rsidRPr="00533454" w:rsidRDefault="0013754C" w:rsidP="00055C0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3B0A687" w14:textId="77777777" w:rsidR="0013754C" w:rsidRDefault="0013754C" w:rsidP="0013754C">
      <w:pPr>
        <w:spacing w:after="0"/>
        <w:rPr>
          <w:b/>
          <w:sz w:val="24"/>
          <w:szCs w:val="24"/>
          <w:lang w:val="en-US"/>
        </w:rPr>
      </w:pPr>
    </w:p>
    <w:p w14:paraId="7AF1511F" w14:textId="2E8A4224" w:rsidR="0013754C" w:rsidRPr="00D45770" w:rsidRDefault="0013754C" w:rsidP="0013754C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Information about the </w:t>
      </w:r>
      <w:r w:rsidR="00225378">
        <w:rPr>
          <w:b/>
          <w:sz w:val="24"/>
          <w:szCs w:val="24"/>
          <w:lang w:val="en-US"/>
        </w:rPr>
        <w:t>course or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5378" w:rsidRPr="008B4B20" w14:paraId="5CC759D4" w14:textId="77777777" w:rsidTr="00C61685">
        <w:tc>
          <w:tcPr>
            <w:tcW w:w="9628" w:type="dxa"/>
            <w:gridSpan w:val="2"/>
            <w:shd w:val="clear" w:color="auto" w:fill="auto"/>
          </w:tcPr>
          <w:p w14:paraId="2CCA024F" w14:textId="54114211" w:rsidR="00225378" w:rsidRPr="00533454" w:rsidRDefault="00225378" w:rsidP="00055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Course/project:  </w:t>
            </w:r>
          </w:p>
        </w:tc>
      </w:tr>
      <w:tr w:rsidR="00BF53F3" w:rsidRPr="008B4B20" w14:paraId="5EEE4F05" w14:textId="77777777" w:rsidTr="00C61685">
        <w:tc>
          <w:tcPr>
            <w:tcW w:w="9628" w:type="dxa"/>
            <w:gridSpan w:val="2"/>
            <w:shd w:val="clear" w:color="auto" w:fill="auto"/>
          </w:tcPr>
          <w:p w14:paraId="3838324C" w14:textId="19923701" w:rsidR="00BF53F3" w:rsidRDefault="00BF53F3" w:rsidP="00055C0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13754C" w:rsidRPr="001E6941" w14:paraId="16EEA6A1" w14:textId="77777777" w:rsidTr="00055C05">
        <w:tc>
          <w:tcPr>
            <w:tcW w:w="9628" w:type="dxa"/>
            <w:gridSpan w:val="2"/>
          </w:tcPr>
          <w:p w14:paraId="5B243413" w14:textId="0A27911F" w:rsidR="0013754C" w:rsidRPr="00533454" w:rsidRDefault="00225378" w:rsidP="00055C05">
            <w:pPr>
              <w:tabs>
                <w:tab w:val="left" w:pos="255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manager</w:t>
            </w:r>
            <w:r w:rsidR="00BF53F3">
              <w:rPr>
                <w:sz w:val="20"/>
                <w:szCs w:val="20"/>
                <w:lang w:val="en-US"/>
              </w:rPr>
              <w:t xml:space="preserve"> / supervisor</w:t>
            </w:r>
          </w:p>
        </w:tc>
      </w:tr>
      <w:tr w:rsidR="0013754C" w:rsidRPr="00BA62A6" w14:paraId="7C84DEDF" w14:textId="77777777" w:rsidTr="00055C05">
        <w:tc>
          <w:tcPr>
            <w:tcW w:w="9628" w:type="dxa"/>
            <w:gridSpan w:val="2"/>
          </w:tcPr>
          <w:p w14:paraId="5C7B2D47" w14:textId="307B5E17" w:rsidR="0013754C" w:rsidRPr="00533454" w:rsidRDefault="00225378" w:rsidP="00055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Co-course managers</w:t>
            </w:r>
            <w:r w:rsidR="00BF53F3">
              <w:rPr>
                <w:sz w:val="20"/>
                <w:szCs w:val="20"/>
                <w:lang w:val="en-US"/>
              </w:rPr>
              <w:t xml:space="preserve"> / </w:t>
            </w:r>
            <w:r w:rsidR="0008069B">
              <w:rPr>
                <w:sz w:val="20"/>
                <w:szCs w:val="20"/>
                <w:lang w:val="en-US"/>
              </w:rPr>
              <w:t>c</w:t>
            </w:r>
            <w:r w:rsidR="00BF53F3">
              <w:rPr>
                <w:sz w:val="20"/>
                <w:szCs w:val="20"/>
                <w:lang w:val="en-US"/>
              </w:rPr>
              <w:t>o-</w:t>
            </w:r>
            <w:r w:rsidR="0008069B">
              <w:rPr>
                <w:sz w:val="20"/>
                <w:szCs w:val="20"/>
                <w:lang w:val="en-US"/>
              </w:rPr>
              <w:t>s</w:t>
            </w:r>
            <w:r w:rsidR="00BF53F3">
              <w:rPr>
                <w:sz w:val="20"/>
                <w:szCs w:val="20"/>
                <w:lang w:val="en-US"/>
              </w:rPr>
              <w:t>upervis</w:t>
            </w:r>
            <w:r w:rsidR="0008069B">
              <w:rPr>
                <w:sz w:val="20"/>
                <w:szCs w:val="20"/>
                <w:lang w:val="en-US"/>
              </w:rPr>
              <w:t>o</w:t>
            </w:r>
            <w:r w:rsidR="00BF53F3">
              <w:rPr>
                <w:sz w:val="20"/>
                <w:szCs w:val="20"/>
                <w:lang w:val="en-US"/>
              </w:rPr>
              <w:t>r</w:t>
            </w:r>
          </w:p>
        </w:tc>
      </w:tr>
      <w:tr w:rsidR="00225378" w:rsidRPr="001E6941" w14:paraId="3329B39F" w14:textId="77777777" w:rsidTr="003B7597">
        <w:tc>
          <w:tcPr>
            <w:tcW w:w="4814" w:type="dxa"/>
          </w:tcPr>
          <w:p w14:paraId="280A2896" w14:textId="189003B5" w:rsidR="00225378" w:rsidRDefault="00225378" w:rsidP="00055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Individual complaint </w:t>
            </w:r>
          </w:p>
        </w:tc>
        <w:tc>
          <w:tcPr>
            <w:tcW w:w="4814" w:type="dxa"/>
          </w:tcPr>
          <w:p w14:paraId="52D0E68E" w14:textId="7FB9C50B" w:rsidR="00225378" w:rsidRDefault="00225378" w:rsidP="00055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Group complaint </w:t>
            </w:r>
          </w:p>
        </w:tc>
      </w:tr>
    </w:tbl>
    <w:p w14:paraId="76C47311" w14:textId="77777777" w:rsidR="0013754C" w:rsidRDefault="0013754C" w:rsidP="0013754C">
      <w:pPr>
        <w:spacing w:after="0"/>
        <w:rPr>
          <w:b/>
          <w:sz w:val="24"/>
          <w:szCs w:val="24"/>
          <w:lang w:val="en-US"/>
        </w:rPr>
      </w:pPr>
    </w:p>
    <w:p w14:paraId="697F418B" w14:textId="77777777" w:rsidR="0013754C" w:rsidRPr="00D45770" w:rsidRDefault="0013754C" w:rsidP="0013754C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 want to complain about </w:t>
      </w:r>
      <w:r w:rsidRPr="00197FA2">
        <w:rPr>
          <w:sz w:val="20"/>
          <w:szCs w:val="20"/>
          <w:lang w:val="en-US"/>
        </w:rPr>
        <w:t xml:space="preserve">(choose one or more </w:t>
      </w:r>
      <w:r>
        <w:rPr>
          <w:sz w:val="20"/>
          <w:szCs w:val="20"/>
          <w:lang w:val="en-US"/>
        </w:rPr>
        <w:t>below</w:t>
      </w:r>
      <w:r w:rsidRPr="00197FA2">
        <w:rPr>
          <w:sz w:val="20"/>
          <w:szCs w:val="20"/>
          <w:lang w:val="en-US"/>
        </w:rPr>
        <w:t>)</w:t>
      </w:r>
      <w:r w:rsidRPr="00197FA2">
        <w:rPr>
          <w:b/>
          <w:sz w:val="20"/>
          <w:szCs w:val="20"/>
          <w:lang w:val="en-US"/>
        </w:rPr>
        <w:t>:</w:t>
      </w:r>
    </w:p>
    <w:p w14:paraId="520260C4" w14:textId="1ADB5D1C" w:rsidR="0013754C" w:rsidRDefault="00BA62A6" w:rsidP="0013754C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1217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7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13754C">
        <w:rPr>
          <w:sz w:val="20"/>
          <w:szCs w:val="20"/>
          <w:lang w:val="en-US"/>
        </w:rPr>
        <w:t xml:space="preserve"> </w:t>
      </w:r>
      <w:r w:rsidR="00225378">
        <w:rPr>
          <w:sz w:val="20"/>
          <w:szCs w:val="20"/>
          <w:lang w:val="en-US"/>
        </w:rPr>
        <w:t>How the course</w:t>
      </w:r>
      <w:r w:rsidR="00BF53F3">
        <w:rPr>
          <w:sz w:val="20"/>
          <w:szCs w:val="20"/>
          <w:lang w:val="en-US"/>
        </w:rPr>
        <w:t xml:space="preserve"> or supervision</w:t>
      </w:r>
      <w:r w:rsidR="00225378">
        <w:rPr>
          <w:sz w:val="20"/>
          <w:szCs w:val="20"/>
          <w:lang w:val="en-US"/>
        </w:rPr>
        <w:t xml:space="preserve"> was conducted.</w:t>
      </w:r>
    </w:p>
    <w:p w14:paraId="40470EED" w14:textId="778415EA" w:rsidR="0013754C" w:rsidRDefault="00BA62A6" w:rsidP="0013754C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75041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4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13754C">
        <w:rPr>
          <w:sz w:val="20"/>
          <w:szCs w:val="20"/>
          <w:lang w:val="en-US"/>
        </w:rPr>
        <w:t xml:space="preserve"> </w:t>
      </w:r>
      <w:r w:rsidR="00225378">
        <w:rPr>
          <w:sz w:val="20"/>
          <w:szCs w:val="20"/>
          <w:lang w:val="en-US"/>
        </w:rPr>
        <w:t>Legal matters</w:t>
      </w:r>
    </w:p>
    <w:p w14:paraId="4BA7D0C6" w14:textId="7704745B" w:rsidR="00225378" w:rsidRPr="00275368" w:rsidRDefault="00BA62A6" w:rsidP="0013754C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77901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4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13754C">
        <w:rPr>
          <w:sz w:val="20"/>
          <w:szCs w:val="20"/>
          <w:lang w:val="en-US"/>
        </w:rPr>
        <w:t xml:space="preserve"> </w:t>
      </w:r>
      <w:r w:rsidR="00225378">
        <w:rPr>
          <w:sz w:val="20"/>
          <w:szCs w:val="20"/>
          <w:lang w:val="en-US"/>
        </w:rPr>
        <w:t>Other circumstance</w:t>
      </w:r>
      <w:r w:rsidR="0008069B">
        <w:rPr>
          <w:sz w:val="20"/>
          <w:szCs w:val="20"/>
          <w:lang w:val="en-US"/>
        </w:rPr>
        <w:t>s</w:t>
      </w:r>
    </w:p>
    <w:p w14:paraId="0DF40572" w14:textId="77777777" w:rsidR="0013754C" w:rsidRDefault="0013754C" w:rsidP="0013754C">
      <w:pPr>
        <w:spacing w:after="0"/>
        <w:rPr>
          <w:b/>
          <w:sz w:val="24"/>
          <w:szCs w:val="24"/>
          <w:lang w:val="en-US"/>
        </w:rPr>
      </w:pPr>
    </w:p>
    <w:p w14:paraId="6581A65D" w14:textId="1D6D2855" w:rsidR="002027C9" w:rsidRDefault="0013754C" w:rsidP="002027C9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 xml:space="preserve">I </w:t>
      </w:r>
      <w:r w:rsidR="00225378">
        <w:rPr>
          <w:b/>
          <w:sz w:val="24"/>
          <w:szCs w:val="24"/>
          <w:lang w:val="en-US"/>
        </w:rPr>
        <w:t>have talked to the course manager</w:t>
      </w:r>
      <w:r w:rsidR="00BF53F3">
        <w:rPr>
          <w:b/>
          <w:sz w:val="24"/>
          <w:szCs w:val="24"/>
          <w:lang w:val="en-US"/>
        </w:rPr>
        <w:t xml:space="preserve"> / supervisor.</w:t>
      </w:r>
      <w:r w:rsidR="002027C9">
        <w:rPr>
          <w:b/>
          <w:sz w:val="24"/>
          <w:szCs w:val="24"/>
          <w:lang w:val="en-US"/>
        </w:rPr>
        <w:br/>
      </w:r>
      <w:sdt>
        <w:sdtPr>
          <w:rPr>
            <w:sz w:val="20"/>
            <w:szCs w:val="20"/>
            <w:lang w:val="en-US"/>
          </w:rPr>
          <w:id w:val="-73971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C9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027C9">
        <w:rPr>
          <w:sz w:val="20"/>
          <w:szCs w:val="20"/>
          <w:lang w:val="en-US"/>
        </w:rPr>
        <w:t xml:space="preserve"> </w:t>
      </w:r>
      <w:r w:rsidR="00BA62A6">
        <w:rPr>
          <w:sz w:val="20"/>
          <w:szCs w:val="20"/>
          <w:lang w:val="en-US"/>
        </w:rPr>
        <w:t>Y</w:t>
      </w:r>
      <w:r w:rsidR="00225378">
        <w:rPr>
          <w:sz w:val="20"/>
          <w:szCs w:val="20"/>
          <w:lang w:val="en-US"/>
        </w:rPr>
        <w:t>es</w:t>
      </w:r>
    </w:p>
    <w:p w14:paraId="39D82BF8" w14:textId="45C6CF1D" w:rsidR="002027C9" w:rsidRPr="00275368" w:rsidRDefault="00BA62A6" w:rsidP="002027C9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208898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C9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027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</w:t>
      </w:r>
      <w:r w:rsidR="00225378">
        <w:rPr>
          <w:sz w:val="20"/>
          <w:szCs w:val="20"/>
          <w:lang w:val="en-US"/>
        </w:rPr>
        <w:t xml:space="preserve">o </w:t>
      </w:r>
    </w:p>
    <w:p w14:paraId="351B93B9" w14:textId="77777777" w:rsidR="002027C9" w:rsidRDefault="002027C9" w:rsidP="0013754C">
      <w:pPr>
        <w:spacing w:after="0"/>
        <w:rPr>
          <w:b/>
          <w:sz w:val="24"/>
          <w:szCs w:val="24"/>
          <w:lang w:val="en-US"/>
        </w:rPr>
      </w:pPr>
    </w:p>
    <w:p w14:paraId="7DFEF6BF" w14:textId="77777777" w:rsidR="0013754C" w:rsidRDefault="0013754C" w:rsidP="0013754C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Documentation</w:t>
      </w:r>
    </w:p>
    <w:p w14:paraId="4968E99B" w14:textId="77777777" w:rsidR="00BF53F3" w:rsidRDefault="0013754C" w:rsidP="0013754C">
      <w:pPr>
        <w:spacing w:after="0"/>
        <w:rPr>
          <w:sz w:val="20"/>
          <w:szCs w:val="20"/>
          <w:lang w:val="en-US"/>
        </w:rPr>
      </w:pPr>
      <w:r w:rsidRPr="00DF5C97">
        <w:rPr>
          <w:sz w:val="20"/>
          <w:szCs w:val="20"/>
          <w:lang w:val="en-US"/>
        </w:rPr>
        <w:t xml:space="preserve">You must enclose </w:t>
      </w:r>
      <w:r>
        <w:rPr>
          <w:sz w:val="20"/>
          <w:szCs w:val="20"/>
          <w:lang w:val="en-US"/>
        </w:rPr>
        <w:t>a written statement in which you s</w:t>
      </w:r>
      <w:r w:rsidRPr="00030EDC">
        <w:rPr>
          <w:sz w:val="20"/>
          <w:szCs w:val="20"/>
          <w:lang w:val="en-US"/>
        </w:rPr>
        <w:t>ubstantiate your complaint</w:t>
      </w:r>
      <w:r>
        <w:rPr>
          <w:sz w:val="20"/>
          <w:szCs w:val="20"/>
          <w:lang w:val="en-US"/>
        </w:rPr>
        <w:t>.</w:t>
      </w:r>
      <w:r w:rsidRPr="00030EDC">
        <w:rPr>
          <w:sz w:val="20"/>
          <w:szCs w:val="20"/>
          <w:lang w:val="en-US"/>
        </w:rPr>
        <w:t xml:space="preserve"> </w:t>
      </w:r>
    </w:p>
    <w:p w14:paraId="394CF5B9" w14:textId="00F0CBB0" w:rsidR="0013754C" w:rsidRDefault="0013754C" w:rsidP="0013754C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030EDC">
        <w:rPr>
          <w:sz w:val="20"/>
          <w:szCs w:val="20"/>
          <w:lang w:val="en-US"/>
        </w:rPr>
        <w:t xml:space="preserve">t may be a good idea to describe how </w:t>
      </w:r>
      <w:r w:rsidR="00BF53F3">
        <w:rPr>
          <w:sz w:val="20"/>
          <w:szCs w:val="20"/>
          <w:lang w:val="en-US"/>
        </w:rPr>
        <w:t>the course or supervision</w:t>
      </w:r>
      <w:r w:rsidR="00836115">
        <w:rPr>
          <w:sz w:val="20"/>
          <w:szCs w:val="20"/>
          <w:lang w:val="en-US"/>
        </w:rPr>
        <w:t xml:space="preserve"> di</w:t>
      </w:r>
      <w:r w:rsidR="00BA62A6">
        <w:rPr>
          <w:sz w:val="20"/>
          <w:szCs w:val="20"/>
          <w:lang w:val="en-US"/>
        </w:rPr>
        <w:t>d</w:t>
      </w:r>
      <w:r w:rsidR="00836115">
        <w:rPr>
          <w:sz w:val="20"/>
          <w:szCs w:val="20"/>
          <w:lang w:val="en-US"/>
        </w:rPr>
        <w:t xml:space="preserve"> not</w:t>
      </w:r>
      <w:r w:rsidR="00BF53F3">
        <w:rPr>
          <w:sz w:val="20"/>
          <w:szCs w:val="20"/>
          <w:lang w:val="en-US"/>
        </w:rPr>
        <w:t xml:space="preserve"> </w:t>
      </w:r>
      <w:r w:rsidRPr="00030EDC">
        <w:rPr>
          <w:sz w:val="20"/>
          <w:szCs w:val="20"/>
          <w:lang w:val="en-US"/>
        </w:rPr>
        <w:t>me</w:t>
      </w:r>
      <w:r w:rsidR="00836115">
        <w:rPr>
          <w:sz w:val="20"/>
          <w:szCs w:val="20"/>
          <w:lang w:val="en-US"/>
        </w:rPr>
        <w:t>e</w:t>
      </w:r>
      <w:r w:rsidRPr="00030EDC">
        <w:rPr>
          <w:sz w:val="20"/>
          <w:szCs w:val="20"/>
          <w:lang w:val="en-US"/>
        </w:rPr>
        <w:t xml:space="preserve">t the requirements stated in the </w:t>
      </w:r>
      <w:r w:rsidR="00BF53F3">
        <w:rPr>
          <w:sz w:val="20"/>
          <w:szCs w:val="20"/>
          <w:lang w:val="en-US"/>
        </w:rPr>
        <w:t xml:space="preserve">course </w:t>
      </w:r>
      <w:r w:rsidRPr="00030EDC">
        <w:rPr>
          <w:sz w:val="20"/>
          <w:szCs w:val="20"/>
          <w:lang w:val="en-US"/>
        </w:rPr>
        <w:t>description</w:t>
      </w:r>
      <w:r w:rsidR="00BF53F3">
        <w:rPr>
          <w:sz w:val="20"/>
          <w:szCs w:val="20"/>
          <w:lang w:val="en-US"/>
        </w:rPr>
        <w:t xml:space="preserve"> or the </w:t>
      </w:r>
      <w:hyperlink r:id="rId7" w:history="1">
        <w:r w:rsidR="00BF53F3" w:rsidRPr="00BA62A6">
          <w:rPr>
            <w:rStyle w:val="Hyperlink"/>
            <w:sz w:val="20"/>
            <w:szCs w:val="20"/>
            <w:lang w:val="en-US"/>
          </w:rPr>
          <w:t>guidelines described on ITU stude</w:t>
        </w:r>
        <w:r w:rsidR="0008069B" w:rsidRPr="00BA62A6">
          <w:rPr>
            <w:rStyle w:val="Hyperlink"/>
            <w:sz w:val="20"/>
            <w:szCs w:val="20"/>
            <w:lang w:val="en-US"/>
          </w:rPr>
          <w:t>nt</w:t>
        </w:r>
      </w:hyperlink>
      <w:r w:rsidR="0008069B">
        <w:rPr>
          <w:sz w:val="20"/>
          <w:szCs w:val="20"/>
          <w:lang w:val="en-US"/>
        </w:rPr>
        <w:t>.</w:t>
      </w:r>
    </w:p>
    <w:p w14:paraId="30C2BF88" w14:textId="77777777" w:rsidR="00BA62A6" w:rsidRPr="00030EDC" w:rsidRDefault="00BA62A6" w:rsidP="0013754C">
      <w:pPr>
        <w:spacing w:after="0"/>
        <w:rPr>
          <w:sz w:val="20"/>
          <w:szCs w:val="20"/>
          <w:lang w:val="en-US"/>
        </w:rPr>
      </w:pPr>
    </w:p>
    <w:p w14:paraId="587B8941" w14:textId="20CF8BEF" w:rsidR="0013754C" w:rsidRDefault="0013754C" w:rsidP="0013754C">
      <w:pPr>
        <w:spacing w:after="0"/>
        <w:rPr>
          <w:b/>
          <w:sz w:val="24"/>
          <w:szCs w:val="24"/>
          <w:lang w:val="en-US"/>
        </w:rPr>
      </w:pPr>
    </w:p>
    <w:p w14:paraId="55382312" w14:textId="77777777" w:rsidR="00BA62A6" w:rsidRPr="00533454" w:rsidRDefault="00BA62A6" w:rsidP="0013754C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15"/>
        <w:tblW w:w="9054" w:type="dxa"/>
        <w:tblLayout w:type="fixed"/>
        <w:tblLook w:val="04A0" w:firstRow="1" w:lastRow="0" w:firstColumn="1" w:lastColumn="0" w:noHBand="0" w:noVBand="1"/>
      </w:tblPr>
      <w:tblGrid>
        <w:gridCol w:w="2067"/>
        <w:gridCol w:w="6987"/>
      </w:tblGrid>
      <w:tr w:rsidR="0013754C" w:rsidRPr="001F3924" w14:paraId="02CFDB5D" w14:textId="77777777" w:rsidTr="00BA62A6">
        <w:trPr>
          <w:trHeight w:val="599"/>
        </w:trPr>
        <w:tc>
          <w:tcPr>
            <w:tcW w:w="2067" w:type="dxa"/>
            <w:shd w:val="clear" w:color="auto" w:fill="auto"/>
          </w:tcPr>
          <w:p w14:paraId="164D74A8" w14:textId="77777777" w:rsidR="0013754C" w:rsidRDefault="0013754C" w:rsidP="00055C0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Date   </w:t>
            </w:r>
          </w:p>
          <w:p w14:paraId="3481160B" w14:textId="77777777" w:rsidR="0013754C" w:rsidRPr="005233CD" w:rsidRDefault="0013754C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87" w:type="dxa"/>
            <w:shd w:val="clear" w:color="auto" w:fill="auto"/>
          </w:tcPr>
          <w:p w14:paraId="573762A3" w14:textId="77777777" w:rsidR="0013754C" w:rsidRPr="005233CD" w:rsidRDefault="0013754C" w:rsidP="00055C0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BA62A6" w:rsidRPr="001F3924" w14:paraId="18EB10E3" w14:textId="77777777" w:rsidTr="00BA62A6">
        <w:trPr>
          <w:trHeight w:val="599"/>
        </w:trPr>
        <w:tc>
          <w:tcPr>
            <w:tcW w:w="2067" w:type="dxa"/>
            <w:shd w:val="clear" w:color="auto" w:fill="auto"/>
          </w:tcPr>
          <w:p w14:paraId="2888B00A" w14:textId="052803F9" w:rsidR="00BA62A6" w:rsidRDefault="00BA62A6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87" w:type="dxa"/>
            <w:shd w:val="clear" w:color="auto" w:fill="auto"/>
          </w:tcPr>
          <w:p w14:paraId="1ED628E1" w14:textId="77777777" w:rsidR="00BA62A6" w:rsidRDefault="00BA62A6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A62A6" w:rsidRPr="001F3924" w14:paraId="7375AB45" w14:textId="77777777" w:rsidTr="00BA62A6">
        <w:trPr>
          <w:trHeight w:val="599"/>
        </w:trPr>
        <w:tc>
          <w:tcPr>
            <w:tcW w:w="2067" w:type="dxa"/>
            <w:shd w:val="clear" w:color="auto" w:fill="auto"/>
          </w:tcPr>
          <w:p w14:paraId="6D095735" w14:textId="77777777" w:rsidR="00BA62A6" w:rsidRDefault="00BA62A6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87" w:type="dxa"/>
            <w:shd w:val="clear" w:color="auto" w:fill="auto"/>
          </w:tcPr>
          <w:p w14:paraId="1A636DBD" w14:textId="77777777" w:rsidR="00BA62A6" w:rsidRDefault="00BA62A6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A62A6" w:rsidRPr="001F3924" w14:paraId="7F9E533F" w14:textId="77777777" w:rsidTr="00BA62A6">
        <w:trPr>
          <w:trHeight w:val="599"/>
        </w:trPr>
        <w:tc>
          <w:tcPr>
            <w:tcW w:w="2067" w:type="dxa"/>
            <w:shd w:val="clear" w:color="auto" w:fill="auto"/>
          </w:tcPr>
          <w:p w14:paraId="5FF07021" w14:textId="77777777" w:rsidR="00BA62A6" w:rsidRDefault="00BA62A6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87" w:type="dxa"/>
            <w:shd w:val="clear" w:color="auto" w:fill="auto"/>
          </w:tcPr>
          <w:p w14:paraId="260A990D" w14:textId="77777777" w:rsidR="00BA62A6" w:rsidRDefault="00BA62A6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A62A6" w:rsidRPr="001F3924" w14:paraId="1FC8D648" w14:textId="77777777" w:rsidTr="00BA62A6">
        <w:trPr>
          <w:trHeight w:val="599"/>
        </w:trPr>
        <w:tc>
          <w:tcPr>
            <w:tcW w:w="2067" w:type="dxa"/>
            <w:shd w:val="clear" w:color="auto" w:fill="auto"/>
          </w:tcPr>
          <w:p w14:paraId="4440ACA1" w14:textId="77777777" w:rsidR="00BA62A6" w:rsidRDefault="00BA62A6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87" w:type="dxa"/>
            <w:shd w:val="clear" w:color="auto" w:fill="auto"/>
          </w:tcPr>
          <w:p w14:paraId="002B7F8C" w14:textId="77777777" w:rsidR="00BA62A6" w:rsidRDefault="00BA62A6" w:rsidP="00055C05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7B1F3195" w14:textId="76D15961" w:rsidR="0013754C" w:rsidRDefault="0013754C" w:rsidP="00BA62A6">
      <w:pPr>
        <w:rPr>
          <w:b/>
          <w:sz w:val="20"/>
          <w:szCs w:val="20"/>
          <w:lang w:val="en-US"/>
        </w:rPr>
      </w:pPr>
    </w:p>
    <w:p w14:paraId="585EC291" w14:textId="465B16E8" w:rsidR="00BA62A6" w:rsidRDefault="00BA62A6" w:rsidP="00BA62A6">
      <w:pPr>
        <w:rPr>
          <w:b/>
          <w:sz w:val="20"/>
          <w:szCs w:val="20"/>
          <w:lang w:val="en-US"/>
        </w:rPr>
      </w:pPr>
    </w:p>
    <w:p w14:paraId="2F8AA124" w14:textId="7454BA44" w:rsidR="00BA62A6" w:rsidRDefault="00BA62A6" w:rsidP="00BA62A6">
      <w:pPr>
        <w:rPr>
          <w:b/>
          <w:sz w:val="20"/>
          <w:szCs w:val="20"/>
          <w:lang w:val="en-US"/>
        </w:rPr>
      </w:pPr>
    </w:p>
    <w:p w14:paraId="717ABAE3" w14:textId="0C607DCB" w:rsidR="00BA62A6" w:rsidRDefault="00BA62A6" w:rsidP="00BA62A6">
      <w:pPr>
        <w:rPr>
          <w:b/>
          <w:sz w:val="20"/>
          <w:szCs w:val="20"/>
          <w:lang w:val="en-US"/>
        </w:rPr>
      </w:pPr>
    </w:p>
    <w:p w14:paraId="6CC69ACD" w14:textId="1A2DA44F" w:rsidR="00BA62A6" w:rsidRDefault="00BA62A6" w:rsidP="00BA62A6">
      <w:pPr>
        <w:rPr>
          <w:b/>
          <w:sz w:val="20"/>
          <w:szCs w:val="20"/>
          <w:lang w:val="en-US"/>
        </w:rPr>
      </w:pPr>
    </w:p>
    <w:p w14:paraId="64052BA9" w14:textId="3568DEBE" w:rsidR="00BA62A6" w:rsidRDefault="00BA62A6" w:rsidP="00BA62A6">
      <w:pPr>
        <w:rPr>
          <w:b/>
          <w:sz w:val="20"/>
          <w:szCs w:val="20"/>
          <w:lang w:val="en-US"/>
        </w:rPr>
      </w:pPr>
    </w:p>
    <w:p w14:paraId="1335EB87" w14:textId="16995EFB" w:rsidR="00BA62A6" w:rsidRDefault="00BA62A6" w:rsidP="00BA62A6">
      <w:pPr>
        <w:rPr>
          <w:b/>
          <w:sz w:val="20"/>
          <w:szCs w:val="20"/>
          <w:lang w:val="en-US"/>
        </w:rPr>
      </w:pPr>
    </w:p>
    <w:p w14:paraId="14DD7ADC" w14:textId="0FBEFBD4" w:rsidR="00BA62A6" w:rsidRDefault="00BA62A6" w:rsidP="00BA62A6">
      <w:pPr>
        <w:rPr>
          <w:b/>
          <w:sz w:val="20"/>
          <w:szCs w:val="20"/>
          <w:lang w:val="en-US"/>
        </w:rPr>
      </w:pPr>
    </w:p>
    <w:p w14:paraId="2CCFA672" w14:textId="35312042" w:rsidR="00BA62A6" w:rsidRDefault="00BA62A6" w:rsidP="00BA62A6">
      <w:pPr>
        <w:rPr>
          <w:b/>
          <w:sz w:val="20"/>
          <w:szCs w:val="20"/>
          <w:lang w:val="en-US"/>
        </w:rPr>
      </w:pPr>
    </w:p>
    <w:p w14:paraId="38AF4A56" w14:textId="77777777" w:rsidR="00BA62A6" w:rsidRDefault="00BA62A6" w:rsidP="00BA62A6">
      <w:pPr>
        <w:rPr>
          <w:b/>
          <w:sz w:val="20"/>
          <w:szCs w:val="20"/>
          <w:lang w:val="en-US"/>
        </w:rPr>
      </w:pPr>
    </w:p>
    <w:sectPr w:rsidR="00BA62A6" w:rsidSect="00835D4C">
      <w:head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CEE2" w14:textId="77777777" w:rsidR="004434F3" w:rsidRDefault="00BF53F3">
      <w:pPr>
        <w:spacing w:after="0" w:line="240" w:lineRule="auto"/>
      </w:pPr>
      <w:r>
        <w:separator/>
      </w:r>
    </w:p>
  </w:endnote>
  <w:endnote w:type="continuationSeparator" w:id="0">
    <w:p w14:paraId="29844972" w14:textId="77777777" w:rsidR="004434F3" w:rsidRDefault="00BF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272D" w14:textId="77777777" w:rsidR="004434F3" w:rsidRDefault="00BF53F3">
      <w:pPr>
        <w:spacing w:after="0" w:line="240" w:lineRule="auto"/>
      </w:pPr>
      <w:r>
        <w:separator/>
      </w:r>
    </w:p>
  </w:footnote>
  <w:footnote w:type="continuationSeparator" w:id="0">
    <w:p w14:paraId="140A3575" w14:textId="77777777" w:rsidR="004434F3" w:rsidRDefault="00BF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D991" w14:textId="77777777" w:rsidR="00562777" w:rsidRDefault="002027C9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8C2598A" wp14:editId="52F1F4F3">
          <wp:simplePos x="0" y="0"/>
          <wp:positionH relativeFrom="margin">
            <wp:posOffset>3771900</wp:posOffset>
          </wp:positionH>
          <wp:positionV relativeFrom="margin">
            <wp:posOffset>-529590</wp:posOffset>
          </wp:positionV>
          <wp:extent cx="2502000" cy="277200"/>
          <wp:effectExtent l="0" t="0" r="0" b="8890"/>
          <wp:wrapSquare wrapText="bothSides"/>
          <wp:docPr id="1" name="Picture 1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BC"/>
    <w:rsid w:val="000145C7"/>
    <w:rsid w:val="0008069B"/>
    <w:rsid w:val="0013754C"/>
    <w:rsid w:val="001E264C"/>
    <w:rsid w:val="002027C9"/>
    <w:rsid w:val="00225378"/>
    <w:rsid w:val="00337DE5"/>
    <w:rsid w:val="004434F3"/>
    <w:rsid w:val="007867BC"/>
    <w:rsid w:val="007F0B94"/>
    <w:rsid w:val="007F6A3C"/>
    <w:rsid w:val="00836115"/>
    <w:rsid w:val="00BA62A6"/>
    <w:rsid w:val="00BF18DC"/>
    <w:rsid w:val="00B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1E43"/>
  <w15:chartTrackingRefBased/>
  <w15:docId w15:val="{846A6090-3867-44CB-9CDE-D552C2C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C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4C"/>
  </w:style>
  <w:style w:type="character" w:styleId="Hyperlink">
    <w:name w:val="Hyperlink"/>
    <w:basedOn w:val="DefaultParagraphFont"/>
    <w:uiPriority w:val="99"/>
    <w:unhideWhenUsed/>
    <w:rsid w:val="0013754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8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8D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8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8DC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5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ustudent.itu.dk/study-administration/project-work/workload-and-project-siz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4E6B-85F3-4F0A-A6DB-ED4D9F9A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Sønderskov Hansen</dc:creator>
  <cp:keywords/>
  <dc:description/>
  <cp:lastModifiedBy>Søren Sønderskov Hansen</cp:lastModifiedBy>
  <cp:revision>14</cp:revision>
  <dcterms:created xsi:type="dcterms:W3CDTF">2019-09-19T11:55:00Z</dcterms:created>
  <dcterms:modified xsi:type="dcterms:W3CDTF">2020-04-28T11:06:00Z</dcterms:modified>
</cp:coreProperties>
</file>