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CB39" w14:textId="77777777" w:rsidR="00E8031B" w:rsidRDefault="00E8031B" w:rsidP="003462A0">
      <w:pPr>
        <w:rPr>
          <w:rFonts w:ascii="Calibri" w:eastAsia="Times New Roman" w:hAnsi="Calibri" w:cs="Calibri"/>
          <w:color w:val="1F497D"/>
          <w:sz w:val="22"/>
          <w:szCs w:val="22"/>
        </w:rPr>
      </w:pPr>
    </w:p>
    <w:p w14:paraId="70CE3E5E" w14:textId="77777777" w:rsidR="00E8031B" w:rsidRPr="009E6DCC" w:rsidRDefault="00E8031B" w:rsidP="00652E85">
      <w:pPr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9E6DCC">
        <w:rPr>
          <w:rFonts w:ascii="Calibri" w:eastAsia="Times New Roman" w:hAnsi="Calibri" w:cs="Calibri"/>
          <w:b/>
          <w:sz w:val="28"/>
          <w:szCs w:val="28"/>
        </w:rPr>
        <w:t>Overgangsordning SWU</w:t>
      </w:r>
      <w:r w:rsidR="00C5372A">
        <w:rPr>
          <w:rFonts w:ascii="Calibri" w:eastAsia="Times New Roman" w:hAnsi="Calibri" w:cs="Calibri"/>
          <w:b/>
          <w:sz w:val="28"/>
          <w:szCs w:val="28"/>
        </w:rPr>
        <w:t xml:space="preserve"> tilknyttet Studieordning af 1. september 2020</w:t>
      </w:r>
    </w:p>
    <w:p w14:paraId="333B953C" w14:textId="77777777" w:rsidR="00E8031B" w:rsidRPr="009E6DCC" w:rsidRDefault="00E8031B" w:rsidP="003462A0">
      <w:pPr>
        <w:rPr>
          <w:rFonts w:ascii="Calibri" w:eastAsia="Times New Roman" w:hAnsi="Calibri" w:cs="Calibri"/>
          <w:sz w:val="22"/>
          <w:szCs w:val="22"/>
        </w:rPr>
      </w:pPr>
    </w:p>
    <w:p w14:paraId="0FD8E6A8" w14:textId="77777777" w:rsidR="00E8031B" w:rsidRPr="009E6DCC" w:rsidRDefault="00E8031B" w:rsidP="003462A0">
      <w:pPr>
        <w:rPr>
          <w:rFonts w:ascii="Calibri" w:eastAsia="Times New Roman" w:hAnsi="Calibri" w:cs="Calibri"/>
          <w:sz w:val="22"/>
          <w:szCs w:val="22"/>
        </w:rPr>
      </w:pPr>
      <w:r w:rsidRPr="009E6DCC">
        <w:rPr>
          <w:rFonts w:ascii="Calibri" w:eastAsia="Times New Roman" w:hAnsi="Calibri" w:cs="Calibri"/>
          <w:sz w:val="22"/>
          <w:szCs w:val="22"/>
        </w:rPr>
        <w:t>Alle studerende optaget på tidligere studieordninger gør deres uddannelse færdig på den gamle studieordning.</w:t>
      </w:r>
    </w:p>
    <w:p w14:paraId="0F1575EE" w14:textId="77777777" w:rsidR="00E8031B" w:rsidRPr="009E6DCC" w:rsidRDefault="00E8031B" w:rsidP="003462A0">
      <w:pPr>
        <w:rPr>
          <w:rFonts w:ascii="Calibri" w:eastAsia="Times New Roman" w:hAnsi="Calibri" w:cs="Calibri"/>
          <w:sz w:val="22"/>
          <w:szCs w:val="22"/>
        </w:rPr>
      </w:pPr>
    </w:p>
    <w:p w14:paraId="4559D618" w14:textId="77777777" w:rsidR="00E8031B" w:rsidRPr="009E6DCC" w:rsidRDefault="00E8031B" w:rsidP="003462A0">
      <w:pPr>
        <w:rPr>
          <w:rFonts w:ascii="Calibri" w:eastAsia="Times New Roman" w:hAnsi="Calibri" w:cs="Calibri"/>
          <w:sz w:val="22"/>
          <w:szCs w:val="22"/>
        </w:rPr>
      </w:pPr>
      <w:r w:rsidRPr="009E6DCC">
        <w:rPr>
          <w:rFonts w:ascii="Calibri" w:eastAsia="Times New Roman" w:hAnsi="Calibri" w:cs="Calibri"/>
          <w:sz w:val="22"/>
          <w:szCs w:val="22"/>
        </w:rPr>
        <w:t>Studerende</w:t>
      </w:r>
      <w:r w:rsidR="00826AB3" w:rsidRPr="009E6DCC">
        <w:rPr>
          <w:rFonts w:ascii="Calibri" w:eastAsia="Times New Roman" w:hAnsi="Calibri" w:cs="Calibri"/>
          <w:sz w:val="22"/>
          <w:szCs w:val="22"/>
        </w:rPr>
        <w:t xml:space="preserve"> der optages E2020 indskrives på den ny studieordning</w:t>
      </w:r>
      <w:r w:rsidRPr="009E6DCC">
        <w:rPr>
          <w:rFonts w:ascii="Calibri" w:eastAsia="Times New Roman" w:hAnsi="Calibri" w:cs="Calibri"/>
          <w:sz w:val="22"/>
          <w:szCs w:val="22"/>
        </w:rPr>
        <w:t>.</w:t>
      </w:r>
    </w:p>
    <w:p w14:paraId="22773E1F" w14:textId="77777777" w:rsidR="00652E85" w:rsidRPr="009E6DCC" w:rsidRDefault="00652E85" w:rsidP="003462A0">
      <w:pPr>
        <w:rPr>
          <w:rFonts w:ascii="Calibri" w:eastAsia="Times New Roman" w:hAnsi="Calibri" w:cs="Calibri"/>
          <w:sz w:val="22"/>
          <w:szCs w:val="22"/>
        </w:rPr>
      </w:pPr>
    </w:p>
    <w:p w14:paraId="5396F836" w14:textId="77777777" w:rsidR="00E8031B" w:rsidRPr="009E6DCC" w:rsidRDefault="00E8031B" w:rsidP="003462A0">
      <w:pPr>
        <w:rPr>
          <w:rFonts w:ascii="Calibri" w:eastAsia="Times New Roman" w:hAnsi="Calibri" w:cs="Calibri"/>
          <w:sz w:val="22"/>
          <w:szCs w:val="22"/>
        </w:rPr>
      </w:pPr>
      <w:r w:rsidRPr="009E6DCC">
        <w:rPr>
          <w:rFonts w:ascii="Calibri" w:eastAsia="Times New Roman" w:hAnsi="Calibri" w:cs="Calibri"/>
          <w:sz w:val="22"/>
          <w:szCs w:val="22"/>
        </w:rPr>
        <w:t>Kurserne på 4</w:t>
      </w:r>
      <w:r w:rsidR="00652E85" w:rsidRPr="009E6DCC">
        <w:rPr>
          <w:rFonts w:ascii="Calibri" w:eastAsia="Times New Roman" w:hAnsi="Calibri" w:cs="Calibri"/>
          <w:sz w:val="22"/>
          <w:szCs w:val="22"/>
        </w:rPr>
        <w:t>.</w:t>
      </w:r>
      <w:r w:rsidRPr="009E6DCC">
        <w:rPr>
          <w:rFonts w:ascii="Calibri" w:eastAsia="Times New Roman" w:hAnsi="Calibri" w:cs="Calibri"/>
          <w:sz w:val="22"/>
          <w:szCs w:val="22"/>
        </w:rPr>
        <w:t xml:space="preserve"> semester på </w:t>
      </w:r>
      <w:r w:rsidR="00652E85" w:rsidRPr="009E6DCC">
        <w:rPr>
          <w:rFonts w:ascii="Calibri" w:eastAsia="Times New Roman" w:hAnsi="Calibri" w:cs="Calibri"/>
          <w:sz w:val="22"/>
          <w:szCs w:val="22"/>
        </w:rPr>
        <w:t xml:space="preserve">den </w:t>
      </w:r>
      <w:r w:rsidRPr="009E6DCC">
        <w:rPr>
          <w:rFonts w:ascii="Calibri" w:eastAsia="Times New Roman" w:hAnsi="Calibri" w:cs="Calibri"/>
          <w:sz w:val="22"/>
          <w:szCs w:val="22"/>
        </w:rPr>
        <w:t>gamle studieordning udbydes sidste gang i F21:</w:t>
      </w:r>
    </w:p>
    <w:p w14:paraId="61BD1E5C" w14:textId="77777777" w:rsidR="00E8031B" w:rsidRPr="009E6DCC" w:rsidRDefault="00E8031B" w:rsidP="00E8031B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9E6DCC">
        <w:rPr>
          <w:rFonts w:ascii="Calibri" w:eastAsia="Times New Roman" w:hAnsi="Calibri" w:cs="Calibri"/>
          <w:sz w:val="22"/>
          <w:szCs w:val="22"/>
        </w:rPr>
        <w:t xml:space="preserve">Andetårsprojekt: Softwareudvikling i større grupper (7,5 ECTS) BSANSSG1KU </w:t>
      </w:r>
    </w:p>
    <w:p w14:paraId="2F429B18" w14:textId="77777777" w:rsidR="00E8031B" w:rsidRPr="009E6DCC" w:rsidRDefault="00E8031B" w:rsidP="00E8031B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9E6DCC">
        <w:rPr>
          <w:rFonts w:ascii="Calibri" w:eastAsia="Times New Roman" w:hAnsi="Calibri" w:cs="Calibri"/>
          <w:sz w:val="22"/>
          <w:szCs w:val="22"/>
        </w:rPr>
        <w:t xml:space="preserve">Systemudvikling og Projektorganisering (7,5 ECTS) 1409001U </w:t>
      </w:r>
    </w:p>
    <w:p w14:paraId="2944C23C" w14:textId="77777777" w:rsidR="00E8031B" w:rsidRPr="009E6DCC" w:rsidRDefault="00E8031B" w:rsidP="00E8031B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9E6DCC">
        <w:rPr>
          <w:rFonts w:ascii="Calibri" w:eastAsia="Times New Roman" w:hAnsi="Calibri" w:cs="Calibri"/>
          <w:sz w:val="22"/>
          <w:szCs w:val="22"/>
        </w:rPr>
        <w:t xml:space="preserve">Andetårsprojekt: Funktionel programmering 1413003U </w:t>
      </w:r>
    </w:p>
    <w:p w14:paraId="4DDC3B75" w14:textId="77777777" w:rsidR="00E8031B" w:rsidRPr="009E6DCC" w:rsidRDefault="00E8031B" w:rsidP="003462A0">
      <w:pPr>
        <w:rPr>
          <w:rFonts w:ascii="Calibri" w:eastAsia="Times New Roman" w:hAnsi="Calibri" w:cs="Calibri"/>
          <w:sz w:val="22"/>
          <w:szCs w:val="22"/>
        </w:rPr>
      </w:pPr>
    </w:p>
    <w:p w14:paraId="14E1D22C" w14:textId="77777777" w:rsidR="00826AB3" w:rsidRPr="009E6DCC" w:rsidRDefault="00E8031B" w:rsidP="00826AB3">
      <w:pPr>
        <w:rPr>
          <w:rFonts w:ascii="Calibri" w:eastAsia="Times New Roman" w:hAnsi="Calibri" w:cs="Calibri"/>
          <w:sz w:val="22"/>
          <w:szCs w:val="22"/>
        </w:rPr>
      </w:pPr>
      <w:r w:rsidRPr="009E6DCC">
        <w:rPr>
          <w:rFonts w:ascii="Calibri" w:eastAsia="Times New Roman" w:hAnsi="Calibri" w:cs="Calibri"/>
          <w:sz w:val="22"/>
          <w:szCs w:val="22"/>
        </w:rPr>
        <w:t>Studerende</w:t>
      </w:r>
      <w:r w:rsidR="00652E85" w:rsidRPr="009E6DCC">
        <w:rPr>
          <w:rFonts w:ascii="Calibri" w:eastAsia="Times New Roman" w:hAnsi="Calibri" w:cs="Calibri"/>
          <w:sz w:val="22"/>
          <w:szCs w:val="22"/>
        </w:rPr>
        <w:t xml:space="preserve">, der efter reeksamen i august 2021 </w:t>
      </w:r>
      <w:r w:rsidRPr="009E6DCC">
        <w:rPr>
          <w:rFonts w:ascii="Calibri" w:eastAsia="Times New Roman" w:hAnsi="Calibri" w:cs="Calibri"/>
          <w:sz w:val="22"/>
          <w:szCs w:val="22"/>
        </w:rPr>
        <w:t>mangler ét eller flere af ovenstående skal tage følgende:</w:t>
      </w:r>
    </w:p>
    <w:p w14:paraId="36488D38" w14:textId="77777777" w:rsidR="00826AB3" w:rsidRPr="009E6DCC" w:rsidRDefault="00826AB3" w:rsidP="00826AB3">
      <w:pPr>
        <w:rPr>
          <w:rFonts w:ascii="Calibri" w:eastAsia="Times New Roman" w:hAnsi="Calibri" w:cs="Calibri"/>
          <w:sz w:val="22"/>
          <w:szCs w:val="22"/>
        </w:rPr>
      </w:pPr>
    </w:p>
    <w:p w14:paraId="185E6FC5" w14:textId="77777777" w:rsidR="00826AB3" w:rsidRPr="009E6DCC" w:rsidRDefault="00826AB3" w:rsidP="00826AB3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9E6DCC">
        <w:rPr>
          <w:rFonts w:ascii="Calibri" w:eastAsia="Times New Roman" w:hAnsi="Calibri" w:cs="Calibri"/>
          <w:sz w:val="22"/>
          <w:szCs w:val="22"/>
        </w:rPr>
        <w:t xml:space="preserve">Hvis Systemudvikling og Projektorganisering (7,5 ECTS) 1409001U </w:t>
      </w:r>
      <w:r w:rsidRPr="009E6DCC">
        <w:rPr>
          <w:rFonts w:ascii="Calibri" w:eastAsia="Times New Roman" w:hAnsi="Calibri" w:cs="Calibri"/>
          <w:b/>
          <w:sz w:val="22"/>
          <w:szCs w:val="22"/>
        </w:rPr>
        <w:t>og</w:t>
      </w:r>
      <w:r w:rsidRPr="009E6DCC">
        <w:rPr>
          <w:rFonts w:ascii="Calibri" w:eastAsia="Times New Roman" w:hAnsi="Calibri" w:cs="Calibri"/>
          <w:sz w:val="22"/>
          <w:szCs w:val="22"/>
        </w:rPr>
        <w:t xml:space="preserve"> Andetårsprojekt: Softwareudvikling i større grupper (7,5 ECTS) BSANSSG1KU mangler: </w:t>
      </w:r>
    </w:p>
    <w:p w14:paraId="79F2848C" w14:textId="77777777" w:rsidR="00826AB3" w:rsidRPr="009E6DCC" w:rsidRDefault="00826AB3" w:rsidP="00826AB3">
      <w:pPr>
        <w:pStyle w:val="Listeafsnit"/>
        <w:rPr>
          <w:rFonts w:ascii="Calibri" w:eastAsia="Times New Roman" w:hAnsi="Calibri" w:cs="Calibri"/>
          <w:sz w:val="22"/>
          <w:szCs w:val="22"/>
        </w:rPr>
      </w:pPr>
      <w:r w:rsidRPr="009E6DCC">
        <w:rPr>
          <w:rFonts w:ascii="Calibri" w:eastAsia="Times New Roman" w:hAnsi="Calibri" w:cs="Calibri"/>
          <w:sz w:val="22"/>
          <w:szCs w:val="22"/>
        </w:rPr>
        <w:t xml:space="preserve">Der tages Andetårsprojekt: Softwareudvikling i større grupper (15 ECTS) XXXXXXX </w:t>
      </w:r>
    </w:p>
    <w:p w14:paraId="67D3E099" w14:textId="77777777" w:rsidR="00826AB3" w:rsidRPr="009E6DCC" w:rsidRDefault="00826AB3" w:rsidP="00826AB3">
      <w:pPr>
        <w:pStyle w:val="Listeafsnit"/>
        <w:rPr>
          <w:rFonts w:ascii="Calibri" w:eastAsia="Times New Roman" w:hAnsi="Calibri" w:cs="Calibri"/>
          <w:sz w:val="22"/>
          <w:szCs w:val="22"/>
        </w:rPr>
      </w:pPr>
    </w:p>
    <w:p w14:paraId="465C4398" w14:textId="77777777" w:rsidR="00826AB3" w:rsidRPr="009E6DCC" w:rsidRDefault="00652E85" w:rsidP="00826AB3">
      <w:pPr>
        <w:pStyle w:val="Listeafsnit"/>
        <w:numPr>
          <w:ilvl w:val="0"/>
          <w:numId w:val="2"/>
        </w:numPr>
        <w:rPr>
          <w:rFonts w:ascii="Calibri" w:eastAsia="Times New Roman" w:hAnsi="Calibri" w:cs="Calibri"/>
          <w:sz w:val="22"/>
          <w:szCs w:val="22"/>
        </w:rPr>
      </w:pPr>
      <w:r w:rsidRPr="009E6DCC">
        <w:rPr>
          <w:rFonts w:ascii="Calibri" w:eastAsia="Times New Roman" w:hAnsi="Calibri" w:cs="Calibri"/>
          <w:sz w:val="22"/>
          <w:szCs w:val="22"/>
        </w:rPr>
        <w:t xml:space="preserve">Hvis </w:t>
      </w:r>
      <w:r w:rsidR="00826AB3" w:rsidRPr="009E6DCC">
        <w:rPr>
          <w:rFonts w:ascii="Calibri" w:eastAsia="Times New Roman" w:hAnsi="Calibri" w:cs="Calibri"/>
          <w:sz w:val="22"/>
          <w:szCs w:val="22"/>
        </w:rPr>
        <w:t>Andetårsprojekt: Funktionel programmering 1413003U mangler:</w:t>
      </w:r>
    </w:p>
    <w:p w14:paraId="5C99FB47" w14:textId="77777777" w:rsidR="00826AB3" w:rsidRPr="009E6DCC" w:rsidRDefault="00826AB3" w:rsidP="00826AB3">
      <w:pPr>
        <w:pStyle w:val="Listeafsnit"/>
        <w:rPr>
          <w:rFonts w:ascii="Calibri" w:eastAsia="Times New Roman" w:hAnsi="Calibri" w:cs="Calibri"/>
          <w:sz w:val="22"/>
          <w:szCs w:val="22"/>
        </w:rPr>
      </w:pPr>
      <w:r w:rsidRPr="009E6DCC">
        <w:rPr>
          <w:rFonts w:ascii="Calibri" w:eastAsia="Times New Roman" w:hAnsi="Calibri" w:cs="Calibri"/>
          <w:sz w:val="22"/>
          <w:szCs w:val="22"/>
        </w:rPr>
        <w:t>Der tages Funktionel Programmering XXXXXX</w:t>
      </w:r>
    </w:p>
    <w:p w14:paraId="1A49C390" w14:textId="77777777" w:rsidR="00826AB3" w:rsidRPr="009E6DCC" w:rsidRDefault="00826AB3" w:rsidP="00826AB3">
      <w:pPr>
        <w:rPr>
          <w:rFonts w:ascii="Calibri" w:eastAsia="Times New Roman" w:hAnsi="Calibri" w:cs="Calibri"/>
          <w:sz w:val="22"/>
          <w:szCs w:val="22"/>
        </w:rPr>
      </w:pPr>
      <w:r w:rsidRPr="009E6DCC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1AE02CF4" w14:textId="77777777" w:rsidR="00E8031B" w:rsidRPr="009E6DCC" w:rsidRDefault="00826AB3" w:rsidP="00826AB3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9E6DCC">
        <w:rPr>
          <w:rFonts w:ascii="Calibri" w:eastAsia="Times New Roman" w:hAnsi="Calibri" w:cs="Calibri"/>
          <w:sz w:val="22"/>
          <w:szCs w:val="22"/>
        </w:rPr>
        <w:t>Hvis kun Systemudvikling og Projektorganisering (7,5 ECTS) 1409001U mangler:</w:t>
      </w:r>
    </w:p>
    <w:p w14:paraId="2529449D" w14:textId="77777777" w:rsidR="00826AB3" w:rsidRPr="009E6DCC" w:rsidRDefault="00826AB3" w:rsidP="00826AB3">
      <w:pPr>
        <w:ind w:left="720"/>
        <w:rPr>
          <w:rFonts w:ascii="Calibri" w:eastAsia="Times New Roman" w:hAnsi="Calibri" w:cs="Calibri"/>
          <w:sz w:val="22"/>
          <w:szCs w:val="22"/>
        </w:rPr>
      </w:pPr>
      <w:r w:rsidRPr="009E6DCC">
        <w:rPr>
          <w:rFonts w:ascii="Calibri" w:eastAsia="Times New Roman" w:hAnsi="Calibri" w:cs="Calibri"/>
          <w:sz w:val="22"/>
          <w:szCs w:val="22"/>
        </w:rPr>
        <w:t>Kurset tilmeldes igen. Der udbydes klyngeundervisning/vejledning i et antal timer</w:t>
      </w:r>
      <w:r w:rsidR="00652E85" w:rsidRPr="009E6DCC">
        <w:rPr>
          <w:rFonts w:ascii="Calibri" w:eastAsia="Times New Roman" w:hAnsi="Calibri" w:cs="Calibri"/>
          <w:sz w:val="22"/>
          <w:szCs w:val="22"/>
        </w:rPr>
        <w:t>,</w:t>
      </w:r>
      <w:r w:rsidRPr="009E6DCC">
        <w:rPr>
          <w:rFonts w:ascii="Calibri" w:eastAsia="Times New Roman" w:hAnsi="Calibri" w:cs="Calibri"/>
          <w:sz w:val="22"/>
          <w:szCs w:val="22"/>
        </w:rPr>
        <w:t xml:space="preserve"> og der tages eksamen på 1409001U</w:t>
      </w:r>
    </w:p>
    <w:p w14:paraId="3B3A08D0" w14:textId="77777777" w:rsidR="00826AB3" w:rsidRPr="009E6DCC" w:rsidRDefault="00826AB3" w:rsidP="003462A0">
      <w:pPr>
        <w:rPr>
          <w:rFonts w:ascii="Calibri" w:eastAsia="Times New Roman" w:hAnsi="Calibri" w:cs="Calibri"/>
          <w:sz w:val="22"/>
          <w:szCs w:val="22"/>
        </w:rPr>
      </w:pPr>
    </w:p>
    <w:p w14:paraId="3C70DBDE" w14:textId="77777777" w:rsidR="00826AB3" w:rsidRPr="009E6DCC" w:rsidRDefault="00826AB3" w:rsidP="00826AB3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9E6DCC">
        <w:rPr>
          <w:rFonts w:ascii="Calibri" w:eastAsia="Times New Roman" w:hAnsi="Calibri" w:cs="Calibri"/>
          <w:sz w:val="22"/>
          <w:szCs w:val="22"/>
        </w:rPr>
        <w:t>Hvis kun Andetårsprojekt: Softwareudvikling i større grupper (7,5 ECTS) BSANSSG1KU mangler:</w:t>
      </w:r>
    </w:p>
    <w:p w14:paraId="50AFB85A" w14:textId="77777777" w:rsidR="00826AB3" w:rsidRPr="009E6DCC" w:rsidRDefault="00652E85" w:rsidP="00826AB3">
      <w:pPr>
        <w:ind w:left="720"/>
        <w:rPr>
          <w:rFonts w:ascii="Calibri" w:eastAsia="Times New Roman" w:hAnsi="Calibri" w:cs="Calibri"/>
          <w:sz w:val="22"/>
          <w:szCs w:val="22"/>
        </w:rPr>
      </w:pPr>
      <w:r w:rsidRPr="009E6DCC">
        <w:rPr>
          <w:rFonts w:ascii="Calibri" w:eastAsia="Times New Roman" w:hAnsi="Calibri" w:cs="Calibri"/>
          <w:sz w:val="22"/>
          <w:szCs w:val="22"/>
        </w:rPr>
        <w:t>Kurset tilmeldes igen</w:t>
      </w:r>
      <w:r w:rsidR="00826AB3" w:rsidRPr="009E6DCC">
        <w:rPr>
          <w:rFonts w:ascii="Calibri" w:eastAsia="Times New Roman" w:hAnsi="Calibri" w:cs="Calibri"/>
          <w:sz w:val="22"/>
          <w:szCs w:val="22"/>
        </w:rPr>
        <w:t>. Der udbydes klyngeundervisning/vejledning i et an</w:t>
      </w:r>
      <w:r w:rsidRPr="009E6DCC">
        <w:rPr>
          <w:rFonts w:ascii="Calibri" w:eastAsia="Times New Roman" w:hAnsi="Calibri" w:cs="Calibri"/>
          <w:sz w:val="22"/>
          <w:szCs w:val="22"/>
        </w:rPr>
        <w:t xml:space="preserve">tal timer, </w:t>
      </w:r>
      <w:r w:rsidR="00826AB3" w:rsidRPr="009E6DCC">
        <w:rPr>
          <w:rFonts w:ascii="Calibri" w:eastAsia="Times New Roman" w:hAnsi="Calibri" w:cs="Calibri"/>
          <w:sz w:val="22"/>
          <w:szCs w:val="22"/>
        </w:rPr>
        <w:t>og der tages eksamen på BSANSSG1KU.</w:t>
      </w:r>
    </w:p>
    <w:p w14:paraId="00403355" w14:textId="77777777" w:rsidR="00826AB3" w:rsidRPr="009E6DCC" w:rsidRDefault="00826AB3" w:rsidP="003462A0">
      <w:pPr>
        <w:rPr>
          <w:rFonts w:ascii="Calibri" w:eastAsia="Times New Roman" w:hAnsi="Calibri" w:cs="Calibri"/>
          <w:sz w:val="22"/>
          <w:szCs w:val="22"/>
        </w:rPr>
      </w:pPr>
    </w:p>
    <w:p w14:paraId="39FE072A" w14:textId="77777777" w:rsidR="00826AB3" w:rsidRPr="009E6DCC" w:rsidRDefault="00826AB3" w:rsidP="003462A0">
      <w:pPr>
        <w:rPr>
          <w:rFonts w:ascii="Calibri" w:eastAsia="Times New Roman" w:hAnsi="Calibri" w:cs="Calibri"/>
          <w:sz w:val="22"/>
          <w:szCs w:val="22"/>
        </w:rPr>
      </w:pPr>
    </w:p>
    <w:p w14:paraId="6165B471" w14:textId="77777777" w:rsidR="00826AB3" w:rsidRPr="009E6DCC" w:rsidRDefault="00826AB3" w:rsidP="003462A0">
      <w:pPr>
        <w:rPr>
          <w:rFonts w:ascii="Calibri" w:eastAsia="Times New Roman" w:hAnsi="Calibri" w:cs="Calibri"/>
          <w:sz w:val="22"/>
          <w:szCs w:val="22"/>
        </w:rPr>
      </w:pPr>
    </w:p>
    <w:p w14:paraId="15C847A4" w14:textId="77777777" w:rsidR="00826AB3" w:rsidRPr="009E6DCC" w:rsidRDefault="00826AB3" w:rsidP="003462A0">
      <w:pPr>
        <w:rPr>
          <w:rFonts w:ascii="Calibri" w:eastAsia="Times New Roman" w:hAnsi="Calibri" w:cs="Calibri"/>
          <w:sz w:val="22"/>
          <w:szCs w:val="22"/>
        </w:rPr>
      </w:pPr>
    </w:p>
    <w:p w14:paraId="3F712A55" w14:textId="77777777" w:rsidR="00516B52" w:rsidRPr="009E6DCC" w:rsidRDefault="00516B52"/>
    <w:p w14:paraId="7371CADA" w14:textId="77777777" w:rsidR="009E6DCC" w:rsidRPr="009E6DCC" w:rsidRDefault="009E6DCC"/>
    <w:sectPr w:rsidR="009E6DCC" w:rsidRPr="009E6D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0FF6"/>
    <w:multiLevelType w:val="hybridMultilevel"/>
    <w:tmpl w:val="2C32F8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0BCA"/>
    <w:multiLevelType w:val="hybridMultilevel"/>
    <w:tmpl w:val="3710DC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2A0"/>
    <w:rsid w:val="00272298"/>
    <w:rsid w:val="003462A0"/>
    <w:rsid w:val="00516B52"/>
    <w:rsid w:val="00652E85"/>
    <w:rsid w:val="006B6067"/>
    <w:rsid w:val="00826AB3"/>
    <w:rsid w:val="009E6DCC"/>
    <w:rsid w:val="00C5372A"/>
    <w:rsid w:val="00D01EDF"/>
    <w:rsid w:val="00E8031B"/>
    <w:rsid w:val="00E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07A6"/>
  <w15:chartTrackingRefBased/>
  <w15:docId w15:val="{19F60D3E-FB52-4D80-89A9-57B75229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2A0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462A0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3462A0"/>
  </w:style>
  <w:style w:type="paragraph" w:styleId="Listeafsnit">
    <w:name w:val="List Paragraph"/>
    <w:basedOn w:val="Normal"/>
    <w:uiPriority w:val="34"/>
    <w:qFormat/>
    <w:rsid w:val="00E80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ver50timer xmlns="44a77095-a80b-4ffb-b5e9-12a37f9d23e4" xsi:nil="true"/>
    <Label xmlns="44a77095-a80b-4ffb-b5e9-12a37f9d23e4" xsi:nil="true"/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930DE0482D2244B573E37C80D13D5C" ma:contentTypeVersion="17" ma:contentTypeDescription="Opret et nyt dokument." ma:contentTypeScope="" ma:versionID="6d8c2d66ed4bd797bf440d069863514e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53f46b4501be42ccf074e6ca4f34e85f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11491-D60A-4C2A-B2A4-708FB57B8AC7}">
  <ds:schemaRefs>
    <ds:schemaRef ds:uri="http://schemas.microsoft.com/office/2006/metadata/properties"/>
    <ds:schemaRef ds:uri="http://schemas.microsoft.com/office/infopath/2007/PartnerControls"/>
    <ds:schemaRef ds:uri="44a77095-a80b-4ffb-b5e9-12a37f9d23e4"/>
  </ds:schemaRefs>
</ds:datastoreItem>
</file>

<file path=customXml/itemProps2.xml><?xml version="1.0" encoding="utf-8"?>
<ds:datastoreItem xmlns:ds="http://schemas.openxmlformats.org/officeDocument/2006/customXml" ds:itemID="{C6CCDBC5-3F20-4275-86CD-EB3EBBA7D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F6316-2966-41C2-96D7-1EA9500E44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Allette Bjørn Bundgaard</dc:creator>
  <cp:keywords/>
  <dc:description/>
  <cp:lastModifiedBy>Katrine Nyholm-Larsen</cp:lastModifiedBy>
  <cp:revision>2</cp:revision>
  <dcterms:created xsi:type="dcterms:W3CDTF">2021-05-28T07:58:00Z</dcterms:created>
  <dcterms:modified xsi:type="dcterms:W3CDTF">2021-05-28T07:58:00Z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</Properties>
</file>